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16990" w14:textId="329C5861" w:rsidR="003B51D1" w:rsidRDefault="00536FCC" w:rsidP="003B51D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52B6E343" wp14:editId="35D38F45">
            <wp:extent cx="2841109" cy="1367942"/>
            <wp:effectExtent l="0" t="0" r="0" b="3810"/>
            <wp:docPr id="9671696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998" cy="1380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BA43C" w14:textId="77777777" w:rsidR="003B51D1" w:rsidRPr="003B51D1" w:rsidRDefault="003B51D1" w:rsidP="003B51D1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B51D1">
        <w:rPr>
          <w:rFonts w:ascii="Times New Roman" w:eastAsia="Calibri" w:hAnsi="Times New Roman" w:cs="Times New Roman"/>
          <w:b/>
          <w:sz w:val="40"/>
          <w:szCs w:val="40"/>
        </w:rPr>
        <w:t>ITES “Francesco Maria Genco”</w:t>
      </w:r>
    </w:p>
    <w:p w14:paraId="7038735A" w14:textId="77777777" w:rsidR="003B51D1" w:rsidRPr="003B51D1" w:rsidRDefault="003B51D1" w:rsidP="003B51D1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40AE3091" w14:textId="77777777" w:rsidR="003B51D1" w:rsidRPr="003B51D1" w:rsidRDefault="003B51D1" w:rsidP="003B51D1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3B51D1">
        <w:rPr>
          <w:rFonts w:ascii="Times New Roman" w:eastAsia="Calibri" w:hAnsi="Times New Roman" w:cs="Times New Roman"/>
          <w:sz w:val="36"/>
          <w:szCs w:val="36"/>
        </w:rPr>
        <w:t xml:space="preserve">INDIRIZZO: </w:t>
      </w:r>
      <w:r>
        <w:rPr>
          <w:rFonts w:ascii="Times New Roman" w:eastAsia="Calibri" w:hAnsi="Times New Roman" w:cs="Times New Roman"/>
          <w:sz w:val="36"/>
          <w:szCs w:val="36"/>
        </w:rPr>
        <w:t>……………………………………………………</w:t>
      </w:r>
    </w:p>
    <w:p w14:paraId="758A01AA" w14:textId="77777777" w:rsidR="003B51D1" w:rsidRPr="003B51D1" w:rsidRDefault="003B51D1" w:rsidP="003B51D1">
      <w:pPr>
        <w:spacing w:after="0" w:line="276" w:lineRule="auto"/>
        <w:ind w:left="142"/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3B51D1">
        <w:rPr>
          <w:rFonts w:ascii="Times New Roman" w:eastAsia="Calibri" w:hAnsi="Times New Roman" w:cs="Times New Roman"/>
          <w:sz w:val="36"/>
          <w:szCs w:val="36"/>
        </w:rPr>
        <w:t>Articolazione: …………………………………………………….</w:t>
      </w:r>
    </w:p>
    <w:p w14:paraId="188FD4AC" w14:textId="5D7FB666" w:rsidR="003B51D1" w:rsidRPr="003B51D1" w:rsidRDefault="004E0815" w:rsidP="004E0815">
      <w:pPr>
        <w:spacing w:after="0" w:line="276" w:lineRule="auto"/>
        <w:ind w:left="142"/>
        <w:contextualSpacing/>
        <w:rPr>
          <w:rFonts w:ascii="Times New Roman" w:eastAsia="Calibri" w:hAnsi="Times New Roman" w:cs="Times New Roman"/>
          <w:i/>
          <w:sz w:val="40"/>
          <w:szCs w:val="40"/>
        </w:rPr>
      </w:pPr>
      <w:r w:rsidRPr="004E0815">
        <w:rPr>
          <w:rFonts w:ascii="Times New Roman" w:eastAsia="Calibri" w:hAnsi="Times New Roman" w:cs="Times New Roman"/>
          <w:sz w:val="36"/>
          <w:szCs w:val="36"/>
        </w:rPr>
        <w:t>Studente</w:t>
      </w:r>
      <w:r w:rsidRPr="004E0815">
        <w:rPr>
          <w:rFonts w:ascii="Times New Roman" w:eastAsia="Calibri" w:hAnsi="Times New Roman" w:cs="Times New Roman"/>
          <w:iCs/>
          <w:sz w:val="40"/>
          <w:szCs w:val="40"/>
        </w:rPr>
        <w:t>:</w:t>
      </w:r>
      <w:r>
        <w:rPr>
          <w:rFonts w:ascii="Times New Roman" w:eastAsia="Calibri" w:hAnsi="Times New Roman" w:cs="Times New Roman"/>
          <w:iCs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i/>
          <w:sz w:val="40"/>
          <w:szCs w:val="40"/>
        </w:rPr>
        <w:t>…………………………………………………………</w:t>
      </w:r>
    </w:p>
    <w:p w14:paraId="2A51BDF0" w14:textId="77777777" w:rsidR="004E0815" w:rsidRDefault="004E0815" w:rsidP="003B51D1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0DE8A79" w14:textId="7877E323" w:rsidR="003B51D1" w:rsidRPr="003B51D1" w:rsidRDefault="003B51D1" w:rsidP="003B51D1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B51D1">
        <w:rPr>
          <w:rFonts w:ascii="Times New Roman" w:eastAsia="Calibri" w:hAnsi="Times New Roman" w:cs="Times New Roman"/>
          <w:b/>
          <w:sz w:val="40"/>
          <w:szCs w:val="40"/>
        </w:rPr>
        <w:t xml:space="preserve">RELAZIONE </w:t>
      </w:r>
    </w:p>
    <w:p w14:paraId="54732271" w14:textId="77777777" w:rsidR="003B51D1" w:rsidRDefault="003B51D1" w:rsidP="003B51D1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B51D1">
        <w:rPr>
          <w:rFonts w:ascii="Times New Roman" w:eastAsia="Calibri" w:hAnsi="Times New Roman" w:cs="Times New Roman"/>
          <w:b/>
          <w:sz w:val="32"/>
          <w:szCs w:val="32"/>
        </w:rPr>
        <w:t>PERCORSO PER LE COMPETENZE TRASVERSALI E PER L’ORIENTAMENTO</w:t>
      </w:r>
    </w:p>
    <w:p w14:paraId="1EE67252" w14:textId="77777777" w:rsidR="004E0815" w:rsidRPr="003B51D1" w:rsidRDefault="004E0815" w:rsidP="003B51D1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C0F27" w14:textId="77777777" w:rsidR="004E0815" w:rsidRPr="00536FCC" w:rsidRDefault="004E0815" w:rsidP="004E081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36FC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******inserire attività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non indicate o eliminare ciò che non è stato svolto dalla tua classe</w:t>
      </w:r>
    </w:p>
    <w:p w14:paraId="5FFD24C3" w14:textId="77777777" w:rsidR="003B51D1" w:rsidRPr="003B51D1" w:rsidRDefault="003B51D1" w:rsidP="003B51D1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7539D28" w14:textId="3F114371" w:rsidR="003B51D1" w:rsidRPr="003B51D1" w:rsidRDefault="004D530D" w:rsidP="004D53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30D">
        <w:rPr>
          <w:rFonts w:ascii="Times New Roman" w:eastAsia="Calibri" w:hAnsi="Times New Roman" w:cs="Times New Roman"/>
          <w:b/>
          <w:sz w:val="40"/>
          <w:szCs w:val="40"/>
        </w:rPr>
        <w:t>” Azienda &amp; Territorio”</w:t>
      </w:r>
    </w:p>
    <w:p w14:paraId="3DC0DF1F" w14:textId="452CDFC1" w:rsidR="00573429" w:rsidRPr="003B51D1" w:rsidRDefault="00F64F08" w:rsidP="00F64F08">
      <w:pPr>
        <w:jc w:val="both"/>
        <w:rPr>
          <w:rFonts w:ascii="Times New Roman" w:hAnsi="Times New Roman" w:cs="Times New Roman"/>
          <w:sz w:val="24"/>
          <w:szCs w:val="24"/>
        </w:rPr>
      </w:pPr>
      <w:r w:rsidRPr="003B51D1">
        <w:rPr>
          <w:rFonts w:ascii="Times New Roman" w:hAnsi="Times New Roman" w:cs="Times New Roman"/>
          <w:sz w:val="24"/>
          <w:szCs w:val="24"/>
        </w:rPr>
        <w:t xml:space="preserve">L’emergenza sanitaria legata al Covid-19 ha determinato nuovi scenari per lo svolgimento delle attività previste dal PCTO. Tutte le attività previste </w:t>
      </w:r>
      <w:r w:rsidR="004D530D">
        <w:rPr>
          <w:rFonts w:ascii="Times New Roman" w:hAnsi="Times New Roman" w:cs="Times New Roman"/>
          <w:sz w:val="24"/>
          <w:szCs w:val="24"/>
        </w:rPr>
        <w:t>al terzo e quarto anno</w:t>
      </w:r>
      <w:r w:rsidRPr="003B51D1">
        <w:rPr>
          <w:rFonts w:ascii="Times New Roman" w:hAnsi="Times New Roman" w:cs="Times New Roman"/>
          <w:sz w:val="24"/>
          <w:szCs w:val="24"/>
        </w:rPr>
        <w:t xml:space="preserve"> sono state sospese e/o modificate,  </w:t>
      </w:r>
      <w:r w:rsidR="004D530D">
        <w:rPr>
          <w:rFonts w:ascii="Times New Roman" w:hAnsi="Times New Roman" w:cs="Times New Roman"/>
          <w:sz w:val="24"/>
          <w:szCs w:val="24"/>
        </w:rPr>
        <w:t>il percorso è stato svolto regolarmente in quest’anno scolastico.</w:t>
      </w:r>
    </w:p>
    <w:p w14:paraId="78FB68CF" w14:textId="3B81D46D" w:rsidR="004D530D" w:rsidRPr="004D530D" w:rsidRDefault="004D530D" w:rsidP="004D53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Nella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it-IT"/>
        </w:rPr>
        <w:t>a</w:t>
      </w:r>
      <w:r w:rsidRPr="004D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Annualità </w:t>
      </w:r>
      <w:r w:rsidRPr="004D53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a.s. </w:t>
      </w:r>
      <w:r w:rsidRPr="004D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2020/2021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4D53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percors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4D53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ha previsto  le attività di seguito indicate:</w:t>
      </w:r>
    </w:p>
    <w:p w14:paraId="5FF0D69E" w14:textId="77777777" w:rsidR="004D530D" w:rsidRPr="004D530D" w:rsidRDefault="004D530D" w:rsidP="004D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2336"/>
      </w:tblGrid>
      <w:tr w:rsidR="004E0815" w:rsidRPr="004D530D" w14:paraId="14D08B95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64A55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Attività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7E0A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Ente/Azienda</w:t>
            </w:r>
          </w:p>
        </w:tc>
      </w:tr>
      <w:tr w:rsidR="004E0815" w:rsidRPr="004D530D" w14:paraId="1E5B9D2F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9598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Workshop in videoconferenza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A01E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GIELLE S.r.l.</w:t>
            </w:r>
          </w:p>
        </w:tc>
      </w:tr>
      <w:tr w:rsidR="004E0815" w:rsidRPr="004D530D" w14:paraId="075725D2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D20A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Workshop in videoconferenza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ABC9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ITEM OXYGEN S.r.l</w:t>
            </w:r>
          </w:p>
        </w:tc>
      </w:tr>
      <w:tr w:rsidR="004E0815" w:rsidRPr="004D530D" w14:paraId="1571C7C8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9B6B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Preparazione in aula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1F34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Scuola</w:t>
            </w:r>
          </w:p>
        </w:tc>
      </w:tr>
    </w:tbl>
    <w:p w14:paraId="3E04A4B8" w14:textId="77777777" w:rsidR="004D530D" w:rsidRDefault="004D530D" w:rsidP="00F64F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E6245" w14:textId="084438B3" w:rsidR="004D530D" w:rsidRPr="004D530D" w:rsidRDefault="00910B51" w:rsidP="00537DA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Nella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it-IT"/>
        </w:rPr>
        <w:t>a</w:t>
      </w:r>
      <w:r w:rsidR="004D530D" w:rsidRPr="004D530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eastAsia="it-IT"/>
        </w:rPr>
        <w:t xml:space="preserve"> </w:t>
      </w:r>
      <w:r w:rsidR="004D530D" w:rsidRPr="004D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Annualità a.s. 2021/2022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, </w:t>
      </w:r>
      <w:r w:rsidR="00F64F08" w:rsidRPr="003B51D1">
        <w:rPr>
          <w:rFonts w:ascii="Times New Roman" w:hAnsi="Times New Roman" w:cs="Times New Roman"/>
          <w:sz w:val="24"/>
          <w:szCs w:val="24"/>
        </w:rPr>
        <w:t>sono mancati gli stage formativi</w:t>
      </w:r>
      <w:r w:rsidR="004D530D">
        <w:rPr>
          <w:rFonts w:ascii="Times New Roman" w:hAnsi="Times New Roman" w:cs="Times New Roman"/>
          <w:sz w:val="24"/>
          <w:szCs w:val="24"/>
        </w:rPr>
        <w:t xml:space="preserve"> in azienda</w:t>
      </w:r>
      <w:r w:rsidR="00537DAC">
        <w:rPr>
          <w:rFonts w:ascii="Times New Roman" w:hAnsi="Times New Roman" w:cs="Times New Roman"/>
          <w:sz w:val="24"/>
          <w:szCs w:val="24"/>
        </w:rPr>
        <w:t>, sono riprese le visite guidate in presenza</w:t>
      </w:r>
      <w:r w:rsidR="004D530D">
        <w:rPr>
          <w:rFonts w:ascii="Times New Roman" w:hAnsi="Times New Roman" w:cs="Times New Roman"/>
          <w:sz w:val="24"/>
          <w:szCs w:val="24"/>
        </w:rPr>
        <w:t xml:space="preserve"> e la scuola ha optato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r w:rsidR="004D530D" w:rsidRPr="004D53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 attività di seguito indicate:</w:t>
      </w:r>
    </w:p>
    <w:p w14:paraId="74ECCCDA" w14:textId="77777777" w:rsidR="004D530D" w:rsidRPr="004D530D" w:rsidRDefault="004D530D" w:rsidP="004D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4"/>
        <w:gridCol w:w="5620"/>
      </w:tblGrid>
      <w:tr w:rsidR="004E0815" w:rsidRPr="004D530D" w14:paraId="189F2DB3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B497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Attività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BE631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Ente/Azienda</w:t>
            </w:r>
          </w:p>
        </w:tc>
      </w:tr>
      <w:tr w:rsidR="004E0815" w:rsidRPr="004D530D" w14:paraId="5E417713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F95B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Visita guidata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DCEB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Gielle s.r.l.</w:t>
            </w:r>
          </w:p>
        </w:tc>
      </w:tr>
      <w:tr w:rsidR="004E0815" w:rsidRPr="004D530D" w14:paraId="47635C75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EC52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Visita guidata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C627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Amarelli </w:t>
            </w:r>
          </w:p>
        </w:tc>
      </w:tr>
      <w:tr w:rsidR="004E0815" w:rsidRPr="004D530D" w14:paraId="4A828AC2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DCCE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Formazione E-LEARNING</w:t>
            </w:r>
          </w:p>
          <w:p w14:paraId="05C99EAF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” Sicurezza e tutela della salute nei luoghi di lavoro”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5CDE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Ambro Studio Servizi</w:t>
            </w:r>
          </w:p>
        </w:tc>
      </w:tr>
      <w:tr w:rsidR="004E0815" w:rsidRPr="004D530D" w14:paraId="20D98F1E" w14:textId="77777777" w:rsidTr="004D530D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0D6B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Corsi in auto-formazione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8CA7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Cisco Networking Academy Cybersecurity 4 A SIA, 4 B SIA, 4 C SIA</w:t>
            </w:r>
          </w:p>
          <w:p w14:paraId="05B5A0CA" w14:textId="77777777" w:rsidR="004E0815" w:rsidRPr="004D530D" w:rsidRDefault="004E0815" w:rsidP="004D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0815" w:rsidRPr="004D530D" w14:paraId="6D51E0FC" w14:textId="77777777" w:rsidTr="004D530D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3C4D" w14:textId="77777777" w:rsidR="004E0815" w:rsidRPr="004D530D" w:rsidRDefault="004E0815" w:rsidP="004D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3DFA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Cisco Networking Academy Imprenditorialità – 4 A AFM e 4 A RIM</w:t>
            </w:r>
          </w:p>
          <w:p w14:paraId="074857CC" w14:textId="77777777" w:rsidR="004E0815" w:rsidRPr="004D530D" w:rsidRDefault="004E0815" w:rsidP="004D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0815" w:rsidRPr="004D530D" w14:paraId="467F8DE6" w14:textId="77777777" w:rsidTr="004D530D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0853" w14:textId="77777777" w:rsidR="004E0815" w:rsidRPr="004D530D" w:rsidRDefault="004E0815" w:rsidP="004D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3DD4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Google digital training – 4 B AFM, 4 C AFM, 4 B RIM, 4 A SIA</w:t>
            </w:r>
          </w:p>
        </w:tc>
      </w:tr>
      <w:tr w:rsidR="004E0815" w:rsidRPr="004D530D" w14:paraId="40C50626" w14:textId="77777777" w:rsidTr="004D53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8F7E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Formazione online in spagnolo</w:t>
            </w:r>
          </w:p>
          <w:p w14:paraId="3A548D92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solo per le classi 4 A RIM, 4 B RIM e Turismo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7BD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ACADEMIA IRIA FLAVIA</w:t>
            </w:r>
          </w:p>
          <w:p w14:paraId="0812255D" w14:textId="77777777" w:rsidR="004E0815" w:rsidRPr="004D530D" w:rsidRDefault="004E0815" w:rsidP="004D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Santiago de Compostela (SPAGNA)</w:t>
            </w:r>
          </w:p>
        </w:tc>
      </w:tr>
    </w:tbl>
    <w:p w14:paraId="233A2EA0" w14:textId="77777777" w:rsidR="004D530D" w:rsidRDefault="004D530D" w:rsidP="00F64F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28D12" w14:textId="77777777" w:rsidR="00536FCC" w:rsidRDefault="00D01B21" w:rsidP="00537DAC">
      <w:pPr>
        <w:jc w:val="both"/>
        <w:rPr>
          <w:rFonts w:ascii="Times New Roman" w:hAnsi="Times New Roman" w:cs="Times New Roman"/>
          <w:sz w:val="24"/>
          <w:szCs w:val="24"/>
        </w:rPr>
      </w:pPr>
      <w:r w:rsidRPr="003B51D1">
        <w:rPr>
          <w:rFonts w:ascii="Times New Roman" w:hAnsi="Times New Roman" w:cs="Times New Roman"/>
          <w:sz w:val="24"/>
          <w:szCs w:val="24"/>
        </w:rPr>
        <w:t xml:space="preserve">In quest’anno scolastico </w:t>
      </w:r>
      <w:r w:rsidR="00537DAC">
        <w:rPr>
          <w:rFonts w:ascii="Times New Roman" w:hAnsi="Times New Roman" w:cs="Times New Roman"/>
          <w:sz w:val="24"/>
          <w:szCs w:val="24"/>
        </w:rPr>
        <w:t>l</w:t>
      </w:r>
      <w:r w:rsidR="00537DAC" w:rsidRPr="003B51D1">
        <w:rPr>
          <w:rFonts w:ascii="Times New Roman" w:hAnsi="Times New Roman" w:cs="Times New Roman"/>
          <w:sz w:val="24"/>
          <w:szCs w:val="24"/>
        </w:rPr>
        <w:t>a scuola ti ha proposto delle attività in presenza</w:t>
      </w:r>
      <w:r w:rsidR="00536FCC">
        <w:rPr>
          <w:rFonts w:ascii="Times New Roman" w:hAnsi="Times New Roman" w:cs="Times New Roman"/>
          <w:sz w:val="24"/>
          <w:szCs w:val="24"/>
        </w:rPr>
        <w:t>:</w:t>
      </w:r>
    </w:p>
    <w:p w14:paraId="2AB7AA8E" w14:textId="77777777" w:rsidR="00536FCC" w:rsidRPr="00536FCC" w:rsidRDefault="00536FCC" w:rsidP="00536FC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CC">
        <w:rPr>
          <w:rFonts w:ascii="Times New Roman" w:hAnsi="Times New Roman" w:cs="Times New Roman"/>
          <w:sz w:val="24"/>
          <w:szCs w:val="24"/>
        </w:rPr>
        <w:t>partecipazione al salone dello studente</w:t>
      </w:r>
    </w:p>
    <w:p w14:paraId="339840CB" w14:textId="77777777" w:rsidR="00536FCC" w:rsidRPr="00536FCC" w:rsidRDefault="00536FCC" w:rsidP="00536FC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CC">
        <w:rPr>
          <w:rFonts w:ascii="Times New Roman" w:hAnsi="Times New Roman" w:cs="Times New Roman"/>
          <w:sz w:val="24"/>
          <w:szCs w:val="24"/>
        </w:rPr>
        <w:t>incontri di orientamento presso le università e presso la scuola</w:t>
      </w:r>
    </w:p>
    <w:p w14:paraId="0038A805" w14:textId="77777777" w:rsidR="00536FCC" w:rsidRPr="00536FCC" w:rsidRDefault="00536FCC" w:rsidP="00536FC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CC">
        <w:rPr>
          <w:rFonts w:ascii="Times New Roman" w:hAnsi="Times New Roman" w:cs="Times New Roman"/>
          <w:sz w:val="24"/>
          <w:szCs w:val="24"/>
        </w:rPr>
        <w:t>incontri di orientamento del mondo del lavoro</w:t>
      </w:r>
    </w:p>
    <w:p w14:paraId="6AF4FC73" w14:textId="77777777" w:rsidR="00536FCC" w:rsidRDefault="00536FCC" w:rsidP="00536FC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CC">
        <w:rPr>
          <w:rFonts w:ascii="Times New Roman" w:hAnsi="Times New Roman" w:cs="Times New Roman"/>
          <w:sz w:val="24"/>
          <w:szCs w:val="24"/>
        </w:rPr>
        <w:t>partecipazione a seminari e conferenze</w:t>
      </w:r>
    </w:p>
    <w:p w14:paraId="246A37B9" w14:textId="34A851B0" w:rsidR="00536FCC" w:rsidRPr="00536FCC" w:rsidRDefault="00536FCC" w:rsidP="00536FC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36F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******inserire altre attività</w:t>
      </w:r>
    </w:p>
    <w:p w14:paraId="54EA31E4" w14:textId="0675A985" w:rsidR="00537DAC" w:rsidRDefault="00537DAC" w:rsidP="00537DAC">
      <w:pPr>
        <w:jc w:val="both"/>
        <w:rPr>
          <w:rFonts w:ascii="Times New Roman" w:hAnsi="Times New Roman" w:cs="Times New Roman"/>
          <w:sz w:val="24"/>
          <w:szCs w:val="24"/>
        </w:rPr>
      </w:pPr>
      <w:r w:rsidRPr="003B51D1">
        <w:rPr>
          <w:rFonts w:ascii="Times New Roman" w:hAnsi="Times New Roman" w:cs="Times New Roman"/>
          <w:sz w:val="24"/>
          <w:szCs w:val="24"/>
        </w:rPr>
        <w:t>ha messo a disposizione sul registro elettronico le proposte di orientamento.</w:t>
      </w:r>
    </w:p>
    <w:p w14:paraId="639F3D49" w14:textId="64A0B88D" w:rsidR="0034721F" w:rsidRDefault="0034721F" w:rsidP="0034721F">
      <w:pPr>
        <w:pStyle w:val="NormaleWeb"/>
        <w:spacing w:before="0" w:beforeAutospacing="0" w:after="0" w:afterAutospacing="0"/>
      </w:pPr>
      <w:r>
        <w:rPr>
          <w:color w:val="000000"/>
        </w:rPr>
        <w:t>Le attività hanno perseguito le seguenti finalità:</w:t>
      </w:r>
    </w:p>
    <w:p w14:paraId="1505DAE4" w14:textId="77777777" w:rsidR="0034721F" w:rsidRDefault="0034721F" w:rsidP="0034721F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</w:rPr>
        <w:t>sviluppare negli alunni capacità progettuali e di scelta consapevole</w:t>
      </w:r>
    </w:p>
    <w:p w14:paraId="1CAB0AC3" w14:textId="77777777" w:rsidR="0034721F" w:rsidRDefault="0034721F" w:rsidP="0034721F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</w:rPr>
        <w:t>far conoscere agli alunni i possibili sbocchi professionali e le opportunità di proseguimento degli studi</w:t>
      </w:r>
    </w:p>
    <w:p w14:paraId="68C89B93" w14:textId="04D4D2C4" w:rsidR="0034721F" w:rsidRDefault="0034721F" w:rsidP="0034721F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</w:rPr>
        <w:t>aiutare gli alunni a conoscere se stessi, le proprie capacità, le proprie attitudini, le proprie difficoltà, i propri limiti ed individuare insieme ad essi strategie di superamento.</w:t>
      </w:r>
    </w:p>
    <w:p w14:paraId="41EE85D3" w14:textId="77777777" w:rsidR="0034721F" w:rsidRDefault="0034721F" w:rsidP="00F64F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F9129" w14:textId="007B3589" w:rsidR="0034721F" w:rsidRDefault="003B51D1" w:rsidP="003472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luce delle attività proposte</w:t>
      </w:r>
      <w:r w:rsidR="00974F6D">
        <w:rPr>
          <w:rFonts w:ascii="Times New Roman" w:hAnsi="Times New Roman" w:cs="Times New Roman"/>
          <w:sz w:val="24"/>
          <w:szCs w:val="24"/>
        </w:rPr>
        <w:t xml:space="preserve">, </w:t>
      </w:r>
      <w:r w:rsidR="00536FCC">
        <w:rPr>
          <w:rFonts w:ascii="Times New Roman" w:hAnsi="Times New Roman" w:cs="Times New Roman"/>
          <w:sz w:val="24"/>
          <w:szCs w:val="24"/>
        </w:rPr>
        <w:t>esprimi</w:t>
      </w:r>
      <w:r w:rsidR="0034721F" w:rsidRPr="0034721F">
        <w:rPr>
          <w:rFonts w:ascii="Times New Roman" w:hAnsi="Times New Roman" w:cs="Times New Roman"/>
          <w:sz w:val="24"/>
          <w:szCs w:val="24"/>
        </w:rPr>
        <w:t xml:space="preserve"> una riflessione personale e una valutazione soggettiva</w:t>
      </w:r>
      <w:r w:rsidR="0034721F">
        <w:rPr>
          <w:rFonts w:ascii="Times New Roman" w:hAnsi="Times New Roman" w:cs="Times New Roman"/>
          <w:sz w:val="24"/>
          <w:szCs w:val="24"/>
        </w:rPr>
        <w:t xml:space="preserve"> </w:t>
      </w:r>
      <w:r w:rsidR="0034721F" w:rsidRPr="0034721F">
        <w:rPr>
          <w:rFonts w:ascii="Times New Roman" w:hAnsi="Times New Roman" w:cs="Times New Roman"/>
          <w:sz w:val="24"/>
          <w:szCs w:val="24"/>
        </w:rPr>
        <w:t>sull’esperienza maturata lungo il percorso</w:t>
      </w:r>
    </w:p>
    <w:p w14:paraId="3D3C8812" w14:textId="77777777" w:rsidR="00974F6D" w:rsidRPr="004E0815" w:rsidRDefault="00974F6D" w:rsidP="00974F6D">
      <w:pPr>
        <w:spacing w:after="0" w:line="276" w:lineRule="auto"/>
        <w:ind w:left="142"/>
        <w:contextualSpacing/>
        <w:jc w:val="center"/>
        <w:rPr>
          <w:rFonts w:ascii="Times New Roman" w:eastAsia="Calibri" w:hAnsi="Times New Roman" w:cs="Times New Roman"/>
          <w:bCs/>
          <w:color w:val="FF0000"/>
          <w:sz w:val="20"/>
          <w:szCs w:val="20"/>
        </w:rPr>
      </w:pPr>
      <w:r w:rsidRPr="004E0815">
        <w:rPr>
          <w:rFonts w:ascii="Times New Roman" w:eastAsia="Calibri" w:hAnsi="Times New Roman" w:cs="Times New Roman"/>
          <w:bCs/>
          <w:color w:val="FF0000"/>
          <w:sz w:val="20"/>
          <w:szCs w:val="20"/>
        </w:rPr>
        <w:t>Per la valutazione segui i punti sotto riportati</w:t>
      </w:r>
    </w:p>
    <w:p w14:paraId="563CE295" w14:textId="685F6405" w:rsidR="00974F6D" w:rsidRPr="004E0815" w:rsidRDefault="00974F6D" w:rsidP="00974F6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4E081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Riflessioni sui punti di forza e punti di debolezza del percorso </w:t>
      </w:r>
      <w:r w:rsidR="00536FCC" w:rsidRPr="004E081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anche </w:t>
      </w:r>
      <w:r w:rsidRPr="004E0815">
        <w:rPr>
          <w:rFonts w:ascii="Times New Roman" w:eastAsia="Calibri" w:hAnsi="Times New Roman" w:cs="Times New Roman"/>
          <w:color w:val="FF0000"/>
          <w:sz w:val="20"/>
          <w:szCs w:val="20"/>
        </w:rPr>
        <w:t>alla luce dell’emergenza SARS-COVID</w:t>
      </w:r>
    </w:p>
    <w:p w14:paraId="78CD4D96" w14:textId="77777777" w:rsidR="00974F6D" w:rsidRPr="004E0815" w:rsidRDefault="00974F6D" w:rsidP="00974F6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4E0815">
        <w:rPr>
          <w:rFonts w:ascii="Times New Roman" w:eastAsia="Calibri" w:hAnsi="Times New Roman" w:cs="Times New Roman"/>
          <w:color w:val="FF0000"/>
          <w:sz w:val="20"/>
          <w:szCs w:val="20"/>
        </w:rPr>
        <w:t>Analisi delle risorse messe in campo e autovalutazione</w:t>
      </w:r>
    </w:p>
    <w:p w14:paraId="77265D10" w14:textId="77777777" w:rsidR="00974F6D" w:rsidRPr="004E0815" w:rsidRDefault="00974F6D" w:rsidP="00974F6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4E081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Apprendimento di nuove competenze personali </w:t>
      </w:r>
    </w:p>
    <w:p w14:paraId="15CD2C78" w14:textId="77777777" w:rsidR="00974F6D" w:rsidRPr="004E0815" w:rsidRDefault="00974F6D" w:rsidP="00974F6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4E081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Livello di autonomia, di responsabilità, di autocontrollo, di consapevolezza raggiunti </w:t>
      </w:r>
    </w:p>
    <w:p w14:paraId="7B2FC298" w14:textId="77777777" w:rsidR="00974F6D" w:rsidRPr="00974F6D" w:rsidRDefault="00974F6D" w:rsidP="00974F6D">
      <w:pPr>
        <w:spacing w:after="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14:paraId="72493A9A" w14:textId="77DB9E1C" w:rsidR="00974F6D" w:rsidRPr="004E0815" w:rsidRDefault="004E0815" w:rsidP="004E0815">
      <w:pPr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815">
        <w:rPr>
          <w:rFonts w:ascii="Times New Roman" w:hAnsi="Times New Roman" w:cs="Times New Roman"/>
          <w:b/>
          <w:bCs/>
          <w:sz w:val="24"/>
          <w:szCs w:val="24"/>
        </w:rPr>
        <w:t>Firma dello Studente</w:t>
      </w:r>
    </w:p>
    <w:sectPr w:rsidR="00974F6D" w:rsidRPr="004E0815" w:rsidSect="009F6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6C72"/>
    <w:multiLevelType w:val="hybridMultilevel"/>
    <w:tmpl w:val="59EC04C2"/>
    <w:lvl w:ilvl="0" w:tplc="D4B0F90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62F68"/>
    <w:multiLevelType w:val="multilevel"/>
    <w:tmpl w:val="E1C8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25856"/>
    <w:multiLevelType w:val="hybridMultilevel"/>
    <w:tmpl w:val="5ED48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E6C5A"/>
    <w:multiLevelType w:val="hybridMultilevel"/>
    <w:tmpl w:val="245AE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08"/>
    <w:rsid w:val="00023B59"/>
    <w:rsid w:val="0034721F"/>
    <w:rsid w:val="00396BCC"/>
    <w:rsid w:val="003B51D1"/>
    <w:rsid w:val="004D530D"/>
    <w:rsid w:val="004E0815"/>
    <w:rsid w:val="00536FCC"/>
    <w:rsid w:val="00537DAC"/>
    <w:rsid w:val="00551EAF"/>
    <w:rsid w:val="00573429"/>
    <w:rsid w:val="00865C26"/>
    <w:rsid w:val="00910B51"/>
    <w:rsid w:val="00974F6D"/>
    <w:rsid w:val="009F684C"/>
    <w:rsid w:val="00D01B21"/>
    <w:rsid w:val="00E5498E"/>
    <w:rsid w:val="00F6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E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8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1B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98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4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8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1B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98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4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0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40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Pierfrancesco Ardino</dc:creator>
  <cp:lastModifiedBy>Utente</cp:lastModifiedBy>
  <cp:revision>2</cp:revision>
  <dcterms:created xsi:type="dcterms:W3CDTF">2023-05-05T15:18:00Z</dcterms:created>
  <dcterms:modified xsi:type="dcterms:W3CDTF">2023-05-05T15:18:00Z</dcterms:modified>
</cp:coreProperties>
</file>